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0FD" w:rsidRPr="009720FD" w:rsidRDefault="009720FD" w:rsidP="009720FD">
      <w:pPr>
        <w:jc w:val="center"/>
        <w:rPr>
          <w:b/>
          <w:sz w:val="32"/>
          <w:szCs w:val="32"/>
        </w:rPr>
      </w:pPr>
      <w:r w:rsidRPr="009720FD">
        <w:rPr>
          <w:b/>
          <w:sz w:val="32"/>
          <w:szCs w:val="32"/>
        </w:rPr>
        <w:t>Arkansas Museum Association Meeting Minutes</w:t>
      </w:r>
    </w:p>
    <w:p w:rsidR="009720FD" w:rsidRPr="009720FD" w:rsidRDefault="009720FD" w:rsidP="009720FD">
      <w:pPr>
        <w:jc w:val="center"/>
        <w:rPr>
          <w:b/>
        </w:rPr>
      </w:pPr>
      <w:r w:rsidRPr="009720FD">
        <w:rPr>
          <w:b/>
        </w:rPr>
        <w:t>January 9, 2019, 10:00-11:00</w:t>
      </w:r>
    </w:p>
    <w:p w:rsidR="009720FD" w:rsidRPr="009720FD" w:rsidRDefault="009720FD" w:rsidP="009720FD">
      <w:pPr>
        <w:jc w:val="center"/>
        <w:rPr>
          <w:b/>
        </w:rPr>
      </w:pPr>
      <w:r w:rsidRPr="009720FD">
        <w:rPr>
          <w:b/>
        </w:rPr>
        <w:t>Conference Call through Calico Rock Museum</w:t>
      </w:r>
    </w:p>
    <w:p w:rsidR="00C77E08" w:rsidRDefault="009720FD" w:rsidP="009720FD">
      <w:r w:rsidRPr="009720FD">
        <w:rPr>
          <w:i/>
        </w:rPr>
        <w:t>In Attendance</w:t>
      </w:r>
      <w:r>
        <w:t>: Gloriaann Sanders, Samantha Bynum, Richard Spilman, Angela Gibbs, Shane Lind, Angela Ryland, Kathleen Pate, Leonor Colbert, Angie Albright, Jennifer Wisniewski, Judy</w:t>
      </w:r>
      <w:r w:rsidR="00DA0197">
        <w:t xml:space="preserve"> </w:t>
      </w:r>
      <w:r w:rsidR="00E716D8">
        <w:t>Costello</w:t>
      </w:r>
    </w:p>
    <w:p w:rsidR="009720FD" w:rsidRDefault="009720FD" w:rsidP="009720FD">
      <w:pPr>
        <w:pBdr>
          <w:top w:val="single" w:sz="4" w:space="1" w:color="auto"/>
        </w:pBdr>
        <w:rPr>
          <w:b/>
          <w:i/>
          <w:sz w:val="24"/>
          <w:szCs w:val="24"/>
        </w:rPr>
      </w:pPr>
      <w:r w:rsidRPr="009720FD">
        <w:rPr>
          <w:b/>
          <w:i/>
          <w:sz w:val="24"/>
          <w:szCs w:val="24"/>
        </w:rPr>
        <w:t>Preliminary Discussion</w:t>
      </w:r>
    </w:p>
    <w:p w:rsidR="009720FD" w:rsidRDefault="009720FD" w:rsidP="009720FD">
      <w:pPr>
        <w:pBdr>
          <w:top w:val="single" w:sz="4" w:space="1" w:color="auto"/>
        </w:pBdr>
      </w:pPr>
      <w:r>
        <w:t>Meeting called to order at 10:00.  Last meeting’s minutes were r</w:t>
      </w:r>
      <w:r w:rsidR="00857F64">
        <w:t>eviewed</w:t>
      </w:r>
      <w:r w:rsidR="00FC3108">
        <w:t xml:space="preserve"> and approved</w:t>
      </w:r>
      <w:r w:rsidR="00857F64">
        <w:t>.</w:t>
      </w:r>
    </w:p>
    <w:p w:rsidR="009720FD" w:rsidRPr="00DA0197" w:rsidRDefault="009720FD" w:rsidP="009720FD">
      <w:pPr>
        <w:pBdr>
          <w:top w:val="single" w:sz="4" w:space="1" w:color="auto"/>
        </w:pBdr>
        <w:rPr>
          <w:b/>
          <w:i/>
          <w:sz w:val="24"/>
          <w:szCs w:val="24"/>
        </w:rPr>
      </w:pPr>
      <w:r w:rsidRPr="00DA0197">
        <w:rPr>
          <w:b/>
          <w:i/>
          <w:sz w:val="24"/>
          <w:szCs w:val="24"/>
        </w:rPr>
        <w:t>Treasurer’s Report</w:t>
      </w:r>
      <w:r w:rsidR="003D54F2">
        <w:rPr>
          <w:b/>
          <w:i/>
          <w:sz w:val="24"/>
          <w:szCs w:val="24"/>
        </w:rPr>
        <w:t>- Jennifer Wisniewski</w:t>
      </w:r>
    </w:p>
    <w:p w:rsidR="009720FD" w:rsidRDefault="009720FD" w:rsidP="009720FD">
      <w:pPr>
        <w:pBdr>
          <w:top w:val="single" w:sz="4" w:space="1" w:color="auto"/>
        </w:pBdr>
      </w:pPr>
      <w:r>
        <w:t>Jennifer noted that the report was normal for the end of the year</w:t>
      </w:r>
      <w:r w:rsidR="00196A51">
        <w:t>.  E</w:t>
      </w:r>
      <w:r>
        <w:t xml:space="preserve">xpenses slightly higher than income, </w:t>
      </w:r>
      <w:r w:rsidR="00196A51">
        <w:t xml:space="preserve">and the account was </w:t>
      </w:r>
      <w:r>
        <w:t xml:space="preserve">down $2,000.  </w:t>
      </w:r>
      <w:r w:rsidR="00196A51">
        <w:t>There were m</w:t>
      </w:r>
      <w:r>
        <w:t>ore professional development scholarships</w:t>
      </w:r>
      <w:r w:rsidR="00196A51">
        <w:t xml:space="preserve"> last year, the Pe</w:t>
      </w:r>
      <w:r>
        <w:t>ggy Newton Smith award</w:t>
      </w:r>
      <w:r w:rsidR="00196A51">
        <w:t xml:space="preserve"> was increased</w:t>
      </w:r>
      <w:r>
        <w:t xml:space="preserve">, </w:t>
      </w:r>
      <w:proofErr w:type="gramStart"/>
      <w:r>
        <w:t>otherwise</w:t>
      </w:r>
      <w:proofErr w:type="gramEnd"/>
      <w:r>
        <w:t xml:space="preserve"> </w:t>
      </w:r>
      <w:r w:rsidR="00196A51">
        <w:t xml:space="preserve">expenditures were </w:t>
      </w:r>
      <w:r>
        <w:t>on course with what has been done in the past.</w:t>
      </w:r>
      <w:r w:rsidR="00DA0197">
        <w:t xml:space="preserve">  </w:t>
      </w:r>
      <w:r w:rsidR="00196A51">
        <w:t>She will</w:t>
      </w:r>
      <w:r w:rsidR="00DA0197">
        <w:t xml:space="preserve"> work on conference budget </w:t>
      </w:r>
      <w:r w:rsidR="00196A51">
        <w:t>and send it out soon</w:t>
      </w:r>
      <w:r w:rsidR="00DA0197">
        <w:t>.</w:t>
      </w:r>
    </w:p>
    <w:p w:rsidR="00DA0197" w:rsidRPr="00DA0197" w:rsidRDefault="00DA0197" w:rsidP="009720FD">
      <w:pPr>
        <w:pBdr>
          <w:top w:val="single" w:sz="4" w:space="1" w:color="auto"/>
        </w:pBdr>
        <w:rPr>
          <w:b/>
          <w:i/>
          <w:sz w:val="24"/>
          <w:szCs w:val="24"/>
        </w:rPr>
      </w:pPr>
      <w:r w:rsidRPr="00DA0197">
        <w:rPr>
          <w:b/>
          <w:i/>
          <w:sz w:val="24"/>
          <w:szCs w:val="24"/>
        </w:rPr>
        <w:t>Awards Committee- Shane Lind</w:t>
      </w:r>
    </w:p>
    <w:p w:rsidR="00DA0197" w:rsidRDefault="00196A51" w:rsidP="009720FD">
      <w:pPr>
        <w:pBdr>
          <w:top w:val="single" w:sz="4" w:space="1" w:color="auto"/>
        </w:pBdr>
      </w:pPr>
      <w:r>
        <w:t>The deadline for awards was e</w:t>
      </w:r>
      <w:r w:rsidR="00DA0197">
        <w:t>xtended through February 1</w:t>
      </w:r>
      <w:r w:rsidR="00DA0197" w:rsidRPr="00DA0197">
        <w:rPr>
          <w:vertAlign w:val="superscript"/>
        </w:rPr>
        <w:t>st</w:t>
      </w:r>
      <w:r>
        <w:t xml:space="preserve">, which Angela Gibbs will post on the website.  There are currently </w:t>
      </w:r>
      <w:r w:rsidR="00DA0197">
        <w:t xml:space="preserve">19 submissions, </w:t>
      </w:r>
      <w:r>
        <w:t xml:space="preserve">with </w:t>
      </w:r>
      <w:r w:rsidR="00DA0197">
        <w:t xml:space="preserve">at least two in each category.  Three </w:t>
      </w:r>
      <w:r>
        <w:t xml:space="preserve">applicants are </w:t>
      </w:r>
      <w:r w:rsidR="00DA0197">
        <w:t xml:space="preserve">in </w:t>
      </w:r>
      <w:r>
        <w:t xml:space="preserve">the </w:t>
      </w:r>
      <w:r w:rsidR="00DA0197">
        <w:t xml:space="preserve">graduate student category.  </w:t>
      </w:r>
      <w:r>
        <w:t>Shane will meet with the committee during the secon</w:t>
      </w:r>
      <w:r w:rsidR="00DA0197">
        <w:t xml:space="preserve">d week of February.  </w:t>
      </w:r>
    </w:p>
    <w:p w:rsidR="00DA0197" w:rsidRDefault="00DA0197" w:rsidP="009720FD">
      <w:pPr>
        <w:pBdr>
          <w:top w:val="single" w:sz="4" w:space="1" w:color="auto"/>
        </w:pBdr>
      </w:pPr>
      <w:r>
        <w:t xml:space="preserve">Kathleen wants to nominate Elizabeth Gaines for the Peggy Newton Smith award. </w:t>
      </w:r>
      <w:r w:rsidR="00196A51">
        <w:t>Ms. Gaines</w:t>
      </w:r>
      <w:r>
        <w:t xml:space="preserve"> has worked exceptionally hard in Pine Bluff and been an excellent resource for museums around the state.  Shane and Angela Ryland supported the nomination and agreed to Ms. Gaines</w:t>
      </w:r>
      <w:r w:rsidR="00196A51">
        <w:t>’</w:t>
      </w:r>
      <w:r>
        <w:t xml:space="preserve"> contributions.  Kathleen made a motion and Shane seconded.  Motion carried by board vote.  </w:t>
      </w:r>
      <w:r w:rsidR="00196A51">
        <w:t>The a</w:t>
      </w:r>
      <w:r>
        <w:t xml:space="preserve">ward will be announced ahead of the meeting so supporters can attend </w:t>
      </w:r>
      <w:r w:rsidR="00196A51">
        <w:t xml:space="preserve">the </w:t>
      </w:r>
      <w:r>
        <w:t xml:space="preserve">event as well.  Shane suggested a motion to announce the award, but Kathleen recommended </w:t>
      </w:r>
      <w:r w:rsidR="008C5BE7">
        <w:t>keeping it a surprise to Ms. Gaines while still notifying the necessary people.</w:t>
      </w:r>
    </w:p>
    <w:p w:rsidR="008C5BE7" w:rsidRPr="008C5BE7" w:rsidRDefault="008C5BE7" w:rsidP="009720FD">
      <w:pPr>
        <w:pBdr>
          <w:top w:val="single" w:sz="4" w:space="1" w:color="auto"/>
        </w:pBdr>
        <w:rPr>
          <w:b/>
          <w:i/>
          <w:sz w:val="24"/>
          <w:szCs w:val="24"/>
        </w:rPr>
      </w:pPr>
      <w:r w:rsidRPr="008C5BE7">
        <w:rPr>
          <w:b/>
          <w:i/>
          <w:sz w:val="24"/>
          <w:szCs w:val="24"/>
        </w:rPr>
        <w:t>Nominating Committee</w:t>
      </w:r>
    </w:p>
    <w:p w:rsidR="008C5BE7" w:rsidRDefault="008C5BE7" w:rsidP="009720FD">
      <w:pPr>
        <w:pBdr>
          <w:top w:val="single" w:sz="4" w:space="1" w:color="auto"/>
        </w:pBdr>
      </w:pPr>
      <w:r>
        <w:t xml:space="preserve">Three </w:t>
      </w:r>
      <w:r w:rsidR="00196A51">
        <w:t xml:space="preserve">board </w:t>
      </w:r>
      <w:r>
        <w:t xml:space="preserve">positions </w:t>
      </w:r>
      <w:r w:rsidR="00196A51">
        <w:t xml:space="preserve">are </w:t>
      </w:r>
      <w:r>
        <w:t>open</w:t>
      </w:r>
      <w:r w:rsidR="00196A51">
        <w:t xml:space="preserve"> for nomination.  The nominations are</w:t>
      </w:r>
      <w:r>
        <w:t xml:space="preserve">: Vice President- Gloriaann, Secretary- Angela Gibbs, </w:t>
      </w:r>
      <w:proofErr w:type="gramStart"/>
      <w:r>
        <w:t>Treasurer</w:t>
      </w:r>
      <w:proofErr w:type="gramEnd"/>
      <w:r>
        <w:t xml:space="preserve">- </w:t>
      </w:r>
      <w:proofErr w:type="spellStart"/>
      <w:r>
        <w:t>Gin</w:t>
      </w:r>
      <w:r w:rsidR="00196A51">
        <w:t>sie</w:t>
      </w:r>
      <w:proofErr w:type="spellEnd"/>
      <w:r>
        <w:t xml:space="preserve"> Simmons.  Leonor’s position also needs to be filled on the board, </w:t>
      </w:r>
      <w:r w:rsidR="00196A51">
        <w:t xml:space="preserve">so </w:t>
      </w:r>
      <w:r>
        <w:t>Samantha is looking into a replacement for her district representative position.</w:t>
      </w:r>
    </w:p>
    <w:p w:rsidR="008C5BE7" w:rsidRPr="00196A51" w:rsidRDefault="008C5BE7" w:rsidP="009720FD">
      <w:pPr>
        <w:pBdr>
          <w:top w:val="single" w:sz="4" w:space="1" w:color="auto"/>
        </w:pBdr>
        <w:rPr>
          <w:b/>
          <w:i/>
          <w:sz w:val="24"/>
          <w:szCs w:val="24"/>
        </w:rPr>
      </w:pPr>
      <w:r w:rsidRPr="00196A51">
        <w:rPr>
          <w:b/>
          <w:i/>
          <w:sz w:val="24"/>
          <w:szCs w:val="24"/>
        </w:rPr>
        <w:t>Conference</w:t>
      </w:r>
    </w:p>
    <w:p w:rsidR="00196A51" w:rsidRPr="00196A51" w:rsidRDefault="00196A51" w:rsidP="009720FD">
      <w:pPr>
        <w:pBdr>
          <w:top w:val="single" w:sz="4" w:space="1" w:color="auto"/>
        </w:pBdr>
        <w:rPr>
          <w:i/>
        </w:rPr>
      </w:pPr>
      <w:r w:rsidRPr="00196A51">
        <w:rPr>
          <w:i/>
        </w:rPr>
        <w:t xml:space="preserve">Sessions: </w:t>
      </w:r>
    </w:p>
    <w:p w:rsidR="00DA0197" w:rsidRDefault="008C5BE7" w:rsidP="009720FD">
      <w:pPr>
        <w:pBdr>
          <w:top w:val="single" w:sz="4" w:space="1" w:color="auto"/>
        </w:pBdr>
      </w:pPr>
      <w:r>
        <w:t xml:space="preserve">Angie Albright sent out the tentative schedule.  Either Mount making or Walking the Line and State Symbols sessions will be switched as Jennifer will be presenting in both.  Tuesday afternoon will consist of three double sessions to avoid taking up blocks of time elsewhere and provide a draw to bring people early.  The Thursday event will bring everyone together before splitting up into sessions.  The yoga for </w:t>
      </w:r>
      <w:proofErr w:type="gramStart"/>
      <w:r>
        <w:t>kids</w:t>
      </w:r>
      <w:proofErr w:type="gramEnd"/>
      <w:r>
        <w:t xml:space="preserve"> demonstration will not be presented on Wednesday morning </w:t>
      </w:r>
      <w:r w:rsidR="002F4099">
        <w:t xml:space="preserve">as Leonor will not be here.  Suggestions were made regarding a historic walk, a bus tour, </w:t>
      </w:r>
      <w:r w:rsidR="0043203F">
        <w:t>and other extra-curricular activities.</w:t>
      </w:r>
    </w:p>
    <w:p w:rsidR="00196A51" w:rsidRPr="00264C86" w:rsidRDefault="00196A51" w:rsidP="009720FD">
      <w:pPr>
        <w:pBdr>
          <w:top w:val="single" w:sz="4" w:space="1" w:color="auto"/>
        </w:pBdr>
        <w:rPr>
          <w:i/>
        </w:rPr>
      </w:pPr>
      <w:r w:rsidRPr="00264C86">
        <w:rPr>
          <w:i/>
        </w:rPr>
        <w:t>Evening Events</w:t>
      </w:r>
      <w:r w:rsidR="00264C86">
        <w:rPr>
          <w:i/>
        </w:rPr>
        <w:t xml:space="preserve"> and Catering</w:t>
      </w:r>
      <w:r w:rsidRPr="00264C86">
        <w:rPr>
          <w:i/>
        </w:rPr>
        <w:t>:</w:t>
      </w:r>
    </w:p>
    <w:p w:rsidR="00F966ED" w:rsidRDefault="00196A51" w:rsidP="009720FD">
      <w:pPr>
        <w:pBdr>
          <w:top w:val="single" w:sz="4" w:space="1" w:color="auto"/>
        </w:pBdr>
      </w:pPr>
      <w:r>
        <w:t>On Tuesday afternoon, most people will need</w:t>
      </w:r>
      <w:r w:rsidR="002F4099">
        <w:t xml:space="preserve"> no more than four hours travel time.  </w:t>
      </w:r>
      <w:r>
        <w:t xml:space="preserve">The current Tuesday schedule includes one session in the afternoon, </w:t>
      </w:r>
      <w:r w:rsidR="00F966ED">
        <w:t xml:space="preserve">a </w:t>
      </w:r>
      <w:r w:rsidR="002F4099">
        <w:t xml:space="preserve">reception </w:t>
      </w:r>
      <w:r w:rsidR="00F966ED">
        <w:t>at the</w:t>
      </w:r>
      <w:r w:rsidR="002F4099">
        <w:t xml:space="preserve"> old train station, </w:t>
      </w:r>
      <w:r w:rsidR="00F966ED">
        <w:t xml:space="preserve">then </w:t>
      </w:r>
      <w:r w:rsidR="002F4099">
        <w:t xml:space="preserve">bus to another </w:t>
      </w:r>
      <w:r w:rsidR="002F4099" w:rsidRPr="00F966ED">
        <w:t>site</w:t>
      </w:r>
      <w:r w:rsidR="002F4099">
        <w:t>.  Jimmy Cunningham will do a tour</w:t>
      </w:r>
      <w:r w:rsidR="00F966ED">
        <w:t xml:space="preserve"> during the reception</w:t>
      </w:r>
      <w:r w:rsidR="002F4099">
        <w:t xml:space="preserve">, he is a very dynamic speaker.  </w:t>
      </w:r>
    </w:p>
    <w:p w:rsidR="00F966ED" w:rsidRDefault="002F4099" w:rsidP="009720FD">
      <w:pPr>
        <w:pBdr>
          <w:top w:val="single" w:sz="4" w:space="1" w:color="auto"/>
        </w:pBdr>
      </w:pPr>
      <w:r>
        <w:t>Rachel is finding a caterer for the business luncheon</w:t>
      </w:r>
      <w:r w:rsidR="00F966ED">
        <w:t xml:space="preserve">, breaks, and the award banquet.  The Luncheon which will be held </w:t>
      </w:r>
      <w:r>
        <w:t>in the Auditorium after district meeting</w:t>
      </w:r>
      <w:r w:rsidR="00F966ED">
        <w:t xml:space="preserve"> and include sack lunches probably catered by local vendor Miss Margaret.  The awards banquet will include an Italian buffet, salad, dessert, water, and tea.  </w:t>
      </w:r>
      <w:r>
        <w:t>K</w:t>
      </w:r>
      <w:r w:rsidR="00F966ED">
        <w:t>athleen</w:t>
      </w:r>
      <w:r>
        <w:t xml:space="preserve"> is working with Elizabeth for the Tuesday evening reception, and </w:t>
      </w:r>
      <w:r w:rsidR="00F966ED">
        <w:t xml:space="preserve">Thursday </w:t>
      </w:r>
      <w:r>
        <w:t>lunch at th</w:t>
      </w:r>
      <w:r w:rsidR="00F966ED">
        <w:t>e railroad museum.  Kathleen requested that the Pine Bluff A and P board and the ASC board be invited to the awards banquet.</w:t>
      </w:r>
    </w:p>
    <w:p w:rsidR="00264C86" w:rsidRPr="00264C86" w:rsidRDefault="00264C86" w:rsidP="009720FD">
      <w:pPr>
        <w:pBdr>
          <w:top w:val="single" w:sz="4" w:space="1" w:color="auto"/>
        </w:pBdr>
        <w:rPr>
          <w:i/>
        </w:rPr>
      </w:pPr>
      <w:r w:rsidRPr="00264C86">
        <w:rPr>
          <w:i/>
        </w:rPr>
        <w:t>Host Hotels:</w:t>
      </w:r>
    </w:p>
    <w:p w:rsidR="002F4099" w:rsidRDefault="00F966ED" w:rsidP="009720FD">
      <w:pPr>
        <w:pBdr>
          <w:top w:val="single" w:sz="4" w:space="1" w:color="auto"/>
        </w:pBdr>
      </w:pPr>
      <w:r>
        <w:t xml:space="preserve">Leonor provided an update on the hotels.  The Hampton Inn will provide </w:t>
      </w:r>
      <w:r w:rsidR="00123A9A">
        <w:t xml:space="preserve">up to 10 rooms on government rate, </w:t>
      </w:r>
      <w:r>
        <w:t xml:space="preserve">and </w:t>
      </w:r>
      <w:r w:rsidR="00123A9A">
        <w:t>40 in a block up to regular rate</w:t>
      </w:r>
      <w:r>
        <w:t>.  L</w:t>
      </w:r>
      <w:r w:rsidR="00E716D8">
        <w:t xml:space="preserve">eonor will send </w:t>
      </w:r>
      <w:r>
        <w:t>additional information</w:t>
      </w:r>
      <w:r w:rsidR="00123A9A">
        <w:t>.</w:t>
      </w:r>
      <w:r>
        <w:t xml:space="preserve">  The hotel includes f</w:t>
      </w:r>
      <w:r w:rsidR="00123A9A">
        <w:t xml:space="preserve">ree breakfast and </w:t>
      </w:r>
      <w:proofErr w:type="spellStart"/>
      <w:r w:rsidR="00123A9A">
        <w:t>wifi</w:t>
      </w:r>
      <w:proofErr w:type="spellEnd"/>
      <w:r w:rsidR="00123A9A">
        <w:t xml:space="preserve">.  Holiday Inn </w:t>
      </w:r>
      <w:r>
        <w:t xml:space="preserve">also </w:t>
      </w:r>
      <w:r w:rsidR="00123A9A">
        <w:t>has government rates but not in a block</w:t>
      </w:r>
      <w:r>
        <w:t>.  Reservations</w:t>
      </w:r>
      <w:r w:rsidR="00123A9A">
        <w:t xml:space="preserve"> must be made</w:t>
      </w:r>
      <w:r>
        <w:t xml:space="preserve"> individually</w:t>
      </w:r>
      <w:r w:rsidR="00123A9A">
        <w:t>.</w:t>
      </w:r>
      <w:r w:rsidR="00E716D8">
        <w:t xml:space="preserve">  </w:t>
      </w:r>
    </w:p>
    <w:p w:rsidR="00264C86" w:rsidRPr="00264C86" w:rsidRDefault="00264C86" w:rsidP="00F966ED">
      <w:pPr>
        <w:pBdr>
          <w:top w:val="single" w:sz="4" w:space="1" w:color="auto"/>
        </w:pBdr>
        <w:tabs>
          <w:tab w:val="left" w:pos="5100"/>
        </w:tabs>
        <w:rPr>
          <w:i/>
        </w:rPr>
      </w:pPr>
      <w:r w:rsidRPr="00264C86">
        <w:rPr>
          <w:i/>
        </w:rPr>
        <w:t>Silent Auction:</w:t>
      </w:r>
    </w:p>
    <w:p w:rsidR="00F966ED" w:rsidRDefault="00F966ED" w:rsidP="00F966ED">
      <w:pPr>
        <w:pBdr>
          <w:top w:val="single" w:sz="4" w:space="1" w:color="auto"/>
        </w:pBdr>
        <w:tabs>
          <w:tab w:val="left" w:pos="5100"/>
        </w:tabs>
      </w:pPr>
      <w:r>
        <w:t>Kathleen will meet with Amanda Colclasure to organize the Silent Auction.  Jennifer can bring a basket from Fayetteville Chamber of Commerce.  Donated goods can be from organizations, towns, and individuals.</w:t>
      </w:r>
      <w:r w:rsidR="00C86371">
        <w:t xml:space="preserve">  Heather Marie also had a number of items for the auction.</w:t>
      </w:r>
      <w:bookmarkStart w:id="0" w:name="_GoBack"/>
      <w:bookmarkEnd w:id="0"/>
    </w:p>
    <w:p w:rsidR="00264C86" w:rsidRPr="00264C86" w:rsidRDefault="00264C86" w:rsidP="00F966ED">
      <w:pPr>
        <w:pBdr>
          <w:top w:val="single" w:sz="4" w:space="1" w:color="auto"/>
        </w:pBdr>
        <w:rPr>
          <w:i/>
        </w:rPr>
      </w:pPr>
      <w:r w:rsidRPr="00264C86">
        <w:rPr>
          <w:i/>
        </w:rPr>
        <w:t>Conference Budget:</w:t>
      </w:r>
    </w:p>
    <w:p w:rsidR="00123A9A" w:rsidRDefault="00F966ED" w:rsidP="00F966ED">
      <w:pPr>
        <w:pBdr>
          <w:top w:val="single" w:sz="4" w:space="1" w:color="auto"/>
        </w:pBdr>
      </w:pPr>
      <w:r>
        <w:t xml:space="preserve">Pine Bluff grant will go a very long way to support conference costs.  Kathleen asked for recommendations for beer and wine costs.  Angie stated we received $500 from Wal-Mart, and other donations are possible.  When the budget is approved, reimbursement for Kathleen’s out of pocket expenses and other expenses can be covered.  </w:t>
      </w:r>
      <w:r w:rsidR="00123A9A">
        <w:t xml:space="preserve">Jennifer has a conference budget sent by Kathleen.  Shane motioned to accept the budget, Angela Ryland seconded.  Motion carried.  </w:t>
      </w:r>
    </w:p>
    <w:p w:rsidR="00264C86" w:rsidRPr="00264C86" w:rsidRDefault="00264C86" w:rsidP="00123A9A">
      <w:pPr>
        <w:pBdr>
          <w:top w:val="single" w:sz="4" w:space="1" w:color="auto"/>
        </w:pBdr>
        <w:tabs>
          <w:tab w:val="left" w:pos="5100"/>
        </w:tabs>
        <w:rPr>
          <w:i/>
        </w:rPr>
      </w:pPr>
      <w:r w:rsidRPr="00264C86">
        <w:rPr>
          <w:i/>
        </w:rPr>
        <w:t>Website:</w:t>
      </w:r>
    </w:p>
    <w:p w:rsidR="00F966ED" w:rsidRDefault="00F966ED" w:rsidP="00123A9A">
      <w:pPr>
        <w:pBdr>
          <w:top w:val="single" w:sz="4" w:space="1" w:color="auto"/>
        </w:pBdr>
        <w:tabs>
          <w:tab w:val="left" w:pos="5100"/>
        </w:tabs>
      </w:pPr>
      <w:r>
        <w:t>Kathleen and Angela Gibbs will set up early registration on the website.  Angela asked to be sent all relevant information and deadlines which need to be posted on the website and sent out to the membership.</w:t>
      </w:r>
    </w:p>
    <w:p w:rsidR="00264C86" w:rsidRPr="00264C86" w:rsidRDefault="00264C86" w:rsidP="00123A9A">
      <w:pPr>
        <w:pBdr>
          <w:top w:val="single" w:sz="4" w:space="1" w:color="auto"/>
        </w:pBdr>
        <w:tabs>
          <w:tab w:val="left" w:pos="5100"/>
        </w:tabs>
        <w:rPr>
          <w:b/>
          <w:i/>
          <w:sz w:val="24"/>
          <w:szCs w:val="24"/>
        </w:rPr>
      </w:pPr>
      <w:r w:rsidRPr="00264C86">
        <w:rPr>
          <w:b/>
          <w:i/>
          <w:sz w:val="24"/>
          <w:szCs w:val="24"/>
        </w:rPr>
        <w:t>Other Business</w:t>
      </w:r>
    </w:p>
    <w:p w:rsidR="00123A9A" w:rsidRDefault="00F966ED" w:rsidP="00123A9A">
      <w:pPr>
        <w:pBdr>
          <w:top w:val="single" w:sz="4" w:space="1" w:color="auto"/>
        </w:pBdr>
        <w:tabs>
          <w:tab w:val="left" w:pos="5100"/>
        </w:tabs>
      </w:pPr>
      <w:r>
        <w:t xml:space="preserve">According to </w:t>
      </w:r>
      <w:r w:rsidR="00E716D8">
        <w:t>Jennifer</w:t>
      </w:r>
      <w:r>
        <w:t>, m</w:t>
      </w:r>
      <w:r w:rsidR="00123A9A">
        <w:t xml:space="preserve">embership </w:t>
      </w:r>
      <w:r w:rsidR="00E716D8">
        <w:t>r</w:t>
      </w:r>
      <w:r w:rsidR="00123A9A">
        <w:t xml:space="preserve">enewals are beginning to trickle in.  </w:t>
      </w:r>
      <w:r>
        <w:t>The s</w:t>
      </w:r>
      <w:r w:rsidR="00123A9A">
        <w:t>c</w:t>
      </w:r>
      <w:r>
        <w:t>holarship deadline was January 4</w:t>
      </w:r>
      <w:r w:rsidRPr="00F966ED">
        <w:rPr>
          <w:vertAlign w:val="superscript"/>
        </w:rPr>
        <w:t>th</w:t>
      </w:r>
      <w:r>
        <w:t xml:space="preserve"> and </w:t>
      </w:r>
      <w:r w:rsidR="00123A9A">
        <w:t xml:space="preserve">six have been submitted. </w:t>
      </w:r>
      <w:r w:rsidR="00E716D8">
        <w:t xml:space="preserve">Ten have been budgeted, </w:t>
      </w:r>
      <w:r>
        <w:t xml:space="preserve">so she </w:t>
      </w:r>
      <w:r w:rsidR="00E716D8">
        <w:t xml:space="preserve">will look at past recipients.  One was registration only, other applicants have requested both registration and travel stipend.  </w:t>
      </w:r>
    </w:p>
    <w:p w:rsidR="00E716D8" w:rsidRDefault="00E716D8" w:rsidP="009720FD">
      <w:pPr>
        <w:pBdr>
          <w:top w:val="single" w:sz="4" w:space="1" w:color="auto"/>
        </w:pBdr>
      </w:pPr>
      <w:r>
        <w:t xml:space="preserve">Next Tuesday Kathleen will be going to the Stuttgart Rotary Club and a member would like to host an AMA conference in the future.  She will report on </w:t>
      </w:r>
      <w:r w:rsidR="00264C86">
        <w:t xml:space="preserve">their </w:t>
      </w:r>
      <w:r>
        <w:t>facilities during next meeting.</w:t>
      </w:r>
    </w:p>
    <w:p w:rsidR="00E716D8" w:rsidRDefault="00E716D8" w:rsidP="009720FD">
      <w:pPr>
        <w:pBdr>
          <w:top w:val="single" w:sz="4" w:space="1" w:color="auto"/>
        </w:pBdr>
      </w:pPr>
      <w:r>
        <w:t xml:space="preserve">Gloriaann will send out poll for February </w:t>
      </w:r>
      <w:r w:rsidR="00264C86">
        <w:t xml:space="preserve">meeting date.  </w:t>
      </w:r>
      <w:r>
        <w:t xml:space="preserve"> </w:t>
      </w:r>
    </w:p>
    <w:p w:rsidR="00E716D8" w:rsidRDefault="00E716D8" w:rsidP="009720FD">
      <w:pPr>
        <w:pBdr>
          <w:top w:val="single" w:sz="4" w:space="1" w:color="auto"/>
        </w:pBdr>
      </w:pPr>
      <w:r>
        <w:t xml:space="preserve">Richard motion to adjourn, </w:t>
      </w:r>
      <w:r w:rsidR="00264C86">
        <w:t>it was seconded and the motion carried.</w:t>
      </w:r>
    </w:p>
    <w:p w:rsidR="009720FD" w:rsidRPr="009720FD" w:rsidRDefault="009720FD" w:rsidP="009720FD">
      <w:pPr>
        <w:pBdr>
          <w:top w:val="single" w:sz="4" w:space="1" w:color="auto"/>
        </w:pBdr>
      </w:pPr>
    </w:p>
    <w:p w:rsidR="009720FD" w:rsidRDefault="009720FD" w:rsidP="009720FD"/>
    <w:p w:rsidR="009720FD" w:rsidRDefault="009720FD" w:rsidP="009720FD"/>
    <w:sectPr w:rsidR="0097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327515"/>
    <w:multiLevelType w:val="hybridMultilevel"/>
    <w:tmpl w:val="E60A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0FD"/>
    <w:rsid w:val="00123A9A"/>
    <w:rsid w:val="00196A51"/>
    <w:rsid w:val="00264C86"/>
    <w:rsid w:val="002F4099"/>
    <w:rsid w:val="003840AE"/>
    <w:rsid w:val="003D54F2"/>
    <w:rsid w:val="0043203F"/>
    <w:rsid w:val="00857F64"/>
    <w:rsid w:val="008C5BE7"/>
    <w:rsid w:val="009720FD"/>
    <w:rsid w:val="00C77E08"/>
    <w:rsid w:val="00C86371"/>
    <w:rsid w:val="00DA0197"/>
    <w:rsid w:val="00E716D8"/>
    <w:rsid w:val="00F966ED"/>
    <w:rsid w:val="00FC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19F15"/>
  <w15:chartTrackingRefBased/>
  <w15:docId w15:val="{884C5F14-F57E-4E72-84B5-8C42A9BD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Gibbs</dc:creator>
  <cp:keywords/>
  <dc:description/>
  <cp:lastModifiedBy>Angela Gibbs</cp:lastModifiedBy>
  <cp:revision>7</cp:revision>
  <dcterms:created xsi:type="dcterms:W3CDTF">2019-01-09T15:55:00Z</dcterms:created>
  <dcterms:modified xsi:type="dcterms:W3CDTF">2019-01-24T22:42:00Z</dcterms:modified>
</cp:coreProperties>
</file>